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69A1" w14:textId="4CAA3E43" w:rsidR="00AF0A89" w:rsidRDefault="00000000">
      <w:pPr>
        <w:pStyle w:val="Body"/>
      </w:pPr>
      <w:r>
        <w:t xml:space="preserve">CBCMA </w:t>
      </w:r>
      <w:r w:rsidR="000B12EE">
        <w:t xml:space="preserve">TRAILER </w:t>
      </w:r>
      <w:r>
        <w:t>PARKING POLICY – Adopted May 2024</w:t>
      </w:r>
    </w:p>
    <w:p w14:paraId="37AD1D4E" w14:textId="77777777" w:rsidR="00AF0A89" w:rsidRDefault="00AF0A89">
      <w:pPr>
        <w:pStyle w:val="Body"/>
      </w:pPr>
    </w:p>
    <w:p w14:paraId="074A0EAF" w14:textId="77777777" w:rsidR="00AF0A89" w:rsidRDefault="00000000">
      <w:pPr>
        <w:pStyle w:val="Body"/>
      </w:pPr>
      <w:r>
        <w:t>For Owners:</w:t>
      </w:r>
    </w:p>
    <w:p w14:paraId="3F21FEC8" w14:textId="77777777" w:rsidR="00AF0A89" w:rsidRDefault="00AF0A89">
      <w:pPr>
        <w:pStyle w:val="Body"/>
      </w:pPr>
    </w:p>
    <w:p w14:paraId="163802C5" w14:textId="77777777" w:rsidR="00AF0A89" w:rsidRDefault="00000000">
      <w:pPr>
        <w:pStyle w:val="Body"/>
      </w:pPr>
      <w:r>
        <w:t>-All boat and PWC trailers must be registered with the HOA and an annual trailer parking pass purchased from the HOA.</w:t>
      </w:r>
    </w:p>
    <w:p w14:paraId="7DCEF74F" w14:textId="77777777" w:rsidR="00AF0A89" w:rsidRDefault="00AF0A89">
      <w:pPr>
        <w:pStyle w:val="Body"/>
      </w:pPr>
    </w:p>
    <w:p w14:paraId="07F2974D" w14:textId="77777777" w:rsidR="00AF0A89" w:rsidRDefault="00000000">
      <w:pPr>
        <w:pStyle w:val="Body"/>
      </w:pPr>
      <w:r>
        <w:t>-Trailer parking passes shall be displayed on the tongue of the trailer.</w:t>
      </w:r>
    </w:p>
    <w:p w14:paraId="00A3135C" w14:textId="77777777" w:rsidR="00AF0A89" w:rsidRDefault="00AF0A89">
      <w:pPr>
        <w:pStyle w:val="Body"/>
      </w:pPr>
    </w:p>
    <w:p w14:paraId="0B2A4E3F" w14:textId="77777777" w:rsidR="00AF0A89" w:rsidRDefault="00000000">
      <w:pPr>
        <w:pStyle w:val="Body"/>
      </w:pPr>
      <w:r>
        <w:t>-Owners who reside full</w:t>
      </w:r>
      <w:r>
        <w:rPr>
          <w:color w:val="FF2030"/>
        </w:rPr>
        <w:t>-</w:t>
      </w:r>
      <w:r>
        <w:t>time at the Crescent Bar Condominiums may park their boat trailer for up to 90 consecutive days.  Limit of one boat trailer per unit.</w:t>
      </w:r>
    </w:p>
    <w:p w14:paraId="7108859A" w14:textId="77777777" w:rsidR="00AF0A89" w:rsidRDefault="00AF0A89">
      <w:pPr>
        <w:pStyle w:val="Body"/>
      </w:pPr>
    </w:p>
    <w:p w14:paraId="6EFA4B8F" w14:textId="49C157D2" w:rsidR="00AF0A89" w:rsidRDefault="00000000">
      <w:pPr>
        <w:pStyle w:val="Body"/>
      </w:pPr>
      <w:r>
        <w:t>-Owners who do not reside full</w:t>
      </w:r>
      <w:r>
        <w:rPr>
          <w:color w:val="F8374B"/>
        </w:rPr>
        <w:t>-</w:t>
      </w:r>
      <w:r>
        <w:t>time at the Crescent Bar Condominiums may park their boat trailer for up to 14 consecutive days.</w:t>
      </w:r>
    </w:p>
    <w:p w14:paraId="133190AF" w14:textId="77777777" w:rsidR="00AF0A89" w:rsidRDefault="00AF0A89">
      <w:pPr>
        <w:pStyle w:val="Body"/>
      </w:pPr>
    </w:p>
    <w:p w14:paraId="6F88340E" w14:textId="77777777" w:rsidR="00AF0A89" w:rsidRDefault="00000000">
      <w:pPr>
        <w:pStyle w:val="Body"/>
      </w:pPr>
      <w:r>
        <w:t>-Trailer parking shall only be for boat and PWC trailers from May 15</w:t>
      </w:r>
      <w:r>
        <w:rPr>
          <w:vertAlign w:val="superscript"/>
        </w:rPr>
        <w:t>th</w:t>
      </w:r>
      <w:r>
        <w:t xml:space="preserve"> – September 15</w:t>
      </w:r>
      <w:r>
        <w:rPr>
          <w:vertAlign w:val="superscript"/>
        </w:rPr>
        <w:t>th</w:t>
      </w:r>
      <w:r>
        <w:t xml:space="preserve">.  </w:t>
      </w:r>
    </w:p>
    <w:p w14:paraId="5741FCEA" w14:textId="77777777" w:rsidR="00AF0A89" w:rsidRDefault="00AF0A89">
      <w:pPr>
        <w:pStyle w:val="Body"/>
      </w:pPr>
    </w:p>
    <w:p w14:paraId="19907234" w14:textId="77777777" w:rsidR="00AF0A89" w:rsidRDefault="00000000">
      <w:pPr>
        <w:pStyle w:val="Body"/>
      </w:pPr>
      <w:r>
        <w:t>-Cargo, flatbed, utility, etc. trailers will be allowed for up to 90 consecutive days from September 16</w:t>
      </w:r>
      <w:r>
        <w:rPr>
          <w:vertAlign w:val="superscript"/>
        </w:rPr>
        <w:t>th</w:t>
      </w:r>
      <w:r>
        <w:t>- May 14</w:t>
      </w:r>
      <w:r>
        <w:rPr>
          <w:vertAlign w:val="superscript"/>
        </w:rPr>
        <w:t>th</w:t>
      </w:r>
      <w:r>
        <w:t xml:space="preserve">.   </w:t>
      </w:r>
    </w:p>
    <w:p w14:paraId="5579FC85" w14:textId="77777777" w:rsidR="00AF0A89" w:rsidRDefault="00AF0A89">
      <w:pPr>
        <w:pStyle w:val="Body"/>
      </w:pPr>
    </w:p>
    <w:p w14:paraId="43D96D08" w14:textId="77777777" w:rsidR="00AF0A89" w:rsidRDefault="00000000">
      <w:pPr>
        <w:pStyle w:val="Body"/>
      </w:pPr>
      <w:r>
        <w:t>-RV parking is not permitted</w:t>
      </w:r>
    </w:p>
    <w:p w14:paraId="0738A945" w14:textId="77777777" w:rsidR="00AF0A89" w:rsidRDefault="00AF0A89">
      <w:pPr>
        <w:pStyle w:val="Body"/>
      </w:pPr>
    </w:p>
    <w:p w14:paraId="23C27BFB" w14:textId="77777777" w:rsidR="00AF0A89" w:rsidRDefault="00000000">
      <w:pPr>
        <w:pStyle w:val="Body"/>
      </w:pPr>
      <w:r>
        <w:t>-Trailer parking reservations can be made by contacting the HOA manager and are available on a first come first served basis.</w:t>
      </w:r>
    </w:p>
    <w:p w14:paraId="771B23B2" w14:textId="77777777" w:rsidR="00AF0A89" w:rsidRDefault="00AF0A89">
      <w:pPr>
        <w:pStyle w:val="Body"/>
      </w:pPr>
    </w:p>
    <w:p w14:paraId="673569DC" w14:textId="77777777" w:rsidR="00AF0A89" w:rsidRDefault="00AF0A89">
      <w:pPr>
        <w:pStyle w:val="Body"/>
      </w:pPr>
    </w:p>
    <w:p w14:paraId="072B030E" w14:textId="77777777" w:rsidR="00AF0A89" w:rsidRDefault="00000000">
      <w:pPr>
        <w:pStyle w:val="Body"/>
      </w:pPr>
      <w:r>
        <w:t>For Guests:</w:t>
      </w:r>
    </w:p>
    <w:p w14:paraId="1820D34E" w14:textId="77777777" w:rsidR="00AF0A89" w:rsidRDefault="00AF0A89">
      <w:pPr>
        <w:pStyle w:val="Body"/>
      </w:pPr>
    </w:p>
    <w:p w14:paraId="3E57190C" w14:textId="77777777" w:rsidR="00AF0A89" w:rsidRDefault="00000000">
      <w:pPr>
        <w:pStyle w:val="Body"/>
      </w:pPr>
      <w:r>
        <w:t xml:space="preserve">-All boat and PWC trailers must be register with the HOA manager and a temporary trailer parking pass purchased from the HOA.  </w:t>
      </w:r>
    </w:p>
    <w:p w14:paraId="2E68C6AA" w14:textId="77777777" w:rsidR="00AF0A89" w:rsidRDefault="00AF0A89">
      <w:pPr>
        <w:pStyle w:val="Body"/>
      </w:pPr>
    </w:p>
    <w:p w14:paraId="049A316B" w14:textId="77777777" w:rsidR="00AF0A89" w:rsidRDefault="00000000">
      <w:pPr>
        <w:pStyle w:val="Body"/>
      </w:pPr>
      <w:r>
        <w:t>-The temporary pass shall be placed on the tongue of the trailer.</w:t>
      </w:r>
    </w:p>
    <w:p w14:paraId="2A667831" w14:textId="77777777" w:rsidR="00AF0A89" w:rsidRDefault="00AF0A89">
      <w:pPr>
        <w:pStyle w:val="Body"/>
      </w:pPr>
    </w:p>
    <w:p w14:paraId="381DAA9F" w14:textId="77777777" w:rsidR="00AF0A89" w:rsidRDefault="00000000">
      <w:pPr>
        <w:pStyle w:val="Body"/>
      </w:pPr>
      <w:r>
        <w:t>-Guests will be allowed to park trailers for a maximum 7 days.</w:t>
      </w:r>
    </w:p>
    <w:p w14:paraId="65275FCA" w14:textId="77777777" w:rsidR="00AF0A89" w:rsidRDefault="00AF0A89">
      <w:pPr>
        <w:pStyle w:val="Body"/>
      </w:pPr>
    </w:p>
    <w:p w14:paraId="3292B3E8" w14:textId="77777777" w:rsidR="00AF0A89" w:rsidRDefault="00000000">
      <w:pPr>
        <w:pStyle w:val="Body"/>
      </w:pPr>
      <w:r>
        <w:t xml:space="preserve">-Guest trailer parking is available on a first come first served basis, reservations for guest trailer parking </w:t>
      </w:r>
      <w:proofErr w:type="gramStart"/>
      <w:r>
        <w:t>is</w:t>
      </w:r>
      <w:proofErr w:type="gramEnd"/>
      <w:r>
        <w:t xml:space="preserve"> not allowed.</w:t>
      </w:r>
    </w:p>
    <w:p w14:paraId="410C97DC" w14:textId="77777777" w:rsidR="00AF0A89" w:rsidRDefault="00AF0A89">
      <w:pPr>
        <w:pStyle w:val="Body"/>
      </w:pPr>
    </w:p>
    <w:p w14:paraId="1B2A9ED4" w14:textId="77777777" w:rsidR="00AF0A89" w:rsidRDefault="00AF0A89">
      <w:pPr>
        <w:pStyle w:val="Body"/>
      </w:pPr>
    </w:p>
    <w:p w14:paraId="4D1BDE91" w14:textId="77777777" w:rsidR="00AF0A89" w:rsidRDefault="00000000">
      <w:pPr>
        <w:pStyle w:val="Body"/>
      </w:pPr>
      <w:r>
        <w:t>After Hours Arrival:</w:t>
      </w:r>
    </w:p>
    <w:p w14:paraId="41363951" w14:textId="77777777" w:rsidR="00AF0A89" w:rsidRDefault="00000000">
      <w:pPr>
        <w:pStyle w:val="Body"/>
      </w:pPr>
      <w:r>
        <w:t>If arriving after office hours, owners and guests must contact the HOA manager to register their trailer by 0900 AM the following morning.  Failure to register by 0900 the following morning may result in the tow vehicle and trailer being removed from the HOA property.</w:t>
      </w:r>
    </w:p>
    <w:p w14:paraId="5841ADB1" w14:textId="77777777" w:rsidR="00AF0A89" w:rsidRDefault="00AF0A89">
      <w:pPr>
        <w:pStyle w:val="Body"/>
      </w:pPr>
    </w:p>
    <w:p w14:paraId="6AB15443" w14:textId="77777777" w:rsidR="00AF0A89" w:rsidRDefault="00AF0A89">
      <w:pPr>
        <w:pStyle w:val="Body"/>
      </w:pPr>
    </w:p>
    <w:p w14:paraId="2FFA7CEF" w14:textId="77777777" w:rsidR="00AF0A89" w:rsidRDefault="00AF0A89">
      <w:pPr>
        <w:pStyle w:val="Body"/>
      </w:pPr>
    </w:p>
    <w:p w14:paraId="3797BA8F" w14:textId="77777777" w:rsidR="00AF0A89" w:rsidRDefault="00AF0A89">
      <w:pPr>
        <w:pStyle w:val="Body"/>
      </w:pPr>
    </w:p>
    <w:sectPr w:rsidR="00AF0A8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CD14" w14:textId="77777777" w:rsidR="00BC0A1F" w:rsidRDefault="00BC0A1F">
      <w:r>
        <w:separator/>
      </w:r>
    </w:p>
  </w:endnote>
  <w:endnote w:type="continuationSeparator" w:id="0">
    <w:p w14:paraId="5C2B2F5A" w14:textId="77777777" w:rsidR="00BC0A1F" w:rsidRDefault="00BC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EE0" w14:textId="77777777" w:rsidR="00AF0A89" w:rsidRDefault="00AF0A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E290" w14:textId="77777777" w:rsidR="00BC0A1F" w:rsidRDefault="00BC0A1F">
      <w:r>
        <w:separator/>
      </w:r>
    </w:p>
  </w:footnote>
  <w:footnote w:type="continuationSeparator" w:id="0">
    <w:p w14:paraId="39043427" w14:textId="77777777" w:rsidR="00BC0A1F" w:rsidRDefault="00BC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97FC" w14:textId="77777777" w:rsidR="00AF0A89" w:rsidRDefault="00AF0A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89"/>
    <w:rsid w:val="000B12EE"/>
    <w:rsid w:val="008356B2"/>
    <w:rsid w:val="00895F56"/>
    <w:rsid w:val="00AF0A89"/>
    <w:rsid w:val="00BC0A1F"/>
    <w:rsid w:val="00F3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C2F47"/>
  <w15:docId w15:val="{824505B9-07C5-404A-8912-D7A5DBE4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2024-06-28T20:09:00Z</dcterms:created>
  <dcterms:modified xsi:type="dcterms:W3CDTF">2024-06-28T20:09:00Z</dcterms:modified>
</cp:coreProperties>
</file>